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73" w:rsidRPr="00E055C8" w:rsidRDefault="00543D73" w:rsidP="00543D7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55C8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055C8">
        <w:rPr>
          <w:sz w:val="28"/>
          <w:szCs w:val="28"/>
        </w:rPr>
        <w:t>Минобрнауки</w:t>
      </w:r>
      <w:proofErr w:type="spellEnd"/>
      <w:r w:rsidRPr="00E055C8">
        <w:rPr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543D73" w:rsidRPr="00E055C8" w:rsidRDefault="00543D73" w:rsidP="00543D7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055C8">
        <w:rPr>
          <w:sz w:val="28"/>
          <w:szCs w:val="28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055C8">
        <w:rPr>
          <w:sz w:val="28"/>
          <w:szCs w:val="28"/>
        </w:rPr>
        <w:t>Минобрнауки</w:t>
      </w:r>
      <w:proofErr w:type="spellEnd"/>
      <w:r w:rsidRPr="00E055C8">
        <w:rPr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Дата подписания: 17.10.2013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Дата публикации: 25.11.2013 00:00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b/>
          <w:bCs/>
          <w:sz w:val="28"/>
          <w:szCs w:val="28"/>
        </w:rPr>
        <w:t>Зарегистрирован в Минюсте РФ 14 ноября 2013 г.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b/>
          <w:bCs/>
          <w:sz w:val="28"/>
          <w:szCs w:val="28"/>
        </w:rPr>
        <w:t>Регистрационный N 30384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 w:rsidRPr="00E055C8">
        <w:rPr>
          <w:b/>
          <w:bCs/>
          <w:sz w:val="28"/>
          <w:szCs w:val="28"/>
        </w:rPr>
        <w:t>приказываю: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1. Утвердить прилагаемый федеральный государственный образовательный стандарт дошкольного образования.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 Признать утратившими силу приказы Министерства образования и науки Российской Федерации: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3. Настоящий приказ вступает в силу с 1 января 2014 года.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b/>
          <w:bCs/>
          <w:sz w:val="28"/>
          <w:szCs w:val="28"/>
        </w:rPr>
        <w:lastRenderedPageBreak/>
        <w:t>Министр</w:t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E055C8">
        <w:rPr>
          <w:b/>
          <w:bCs/>
          <w:sz w:val="28"/>
          <w:szCs w:val="28"/>
        </w:rPr>
        <w:tab/>
      </w:r>
      <w:r w:rsidRPr="00543D73">
        <w:rPr>
          <w:b/>
          <w:bCs/>
          <w:sz w:val="28"/>
          <w:szCs w:val="28"/>
        </w:rPr>
        <w:t xml:space="preserve"> </w:t>
      </w:r>
      <w:r w:rsidRPr="00E055C8">
        <w:rPr>
          <w:b/>
          <w:bCs/>
          <w:sz w:val="28"/>
          <w:szCs w:val="28"/>
        </w:rPr>
        <w:t>Д. Ливанов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055C8">
        <w:rPr>
          <w:sz w:val="28"/>
          <w:szCs w:val="28"/>
          <w:u w:val="single"/>
        </w:rPr>
        <w:t>Приложение</w:t>
      </w:r>
    </w:p>
    <w:p w:rsidR="00543D73" w:rsidRPr="00543D73" w:rsidRDefault="00543D73" w:rsidP="00543D73">
      <w:pPr>
        <w:pStyle w:val="4"/>
        <w:spacing w:before="0" w:beforeAutospacing="0" w:after="0" w:afterAutospacing="0"/>
        <w:rPr>
          <w:sz w:val="28"/>
          <w:szCs w:val="28"/>
        </w:rPr>
      </w:pPr>
    </w:p>
    <w:p w:rsidR="00543D73" w:rsidRPr="00E055C8" w:rsidRDefault="00543D73" w:rsidP="00543D7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E055C8">
        <w:rPr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b/>
          <w:bCs/>
          <w:sz w:val="28"/>
          <w:szCs w:val="28"/>
        </w:rPr>
        <w:t>I. Общие положения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1.2. Стандарт разработан на основе Конституции Российской Федерации</w:t>
      </w:r>
      <w:r w:rsidRPr="00E055C8">
        <w:rPr>
          <w:sz w:val="28"/>
          <w:szCs w:val="28"/>
          <w:vertAlign w:val="superscript"/>
        </w:rPr>
        <w:t>1</w:t>
      </w:r>
      <w:r w:rsidRPr="00E055C8">
        <w:rPr>
          <w:sz w:val="28"/>
          <w:szCs w:val="28"/>
        </w:rPr>
        <w:t xml:space="preserve"> и законодательства Российской Федерации и с учетом Конвенции ООН о правах ребенка</w:t>
      </w:r>
      <w:r w:rsidRPr="00E055C8">
        <w:rPr>
          <w:sz w:val="28"/>
          <w:szCs w:val="28"/>
          <w:vertAlign w:val="superscript"/>
        </w:rPr>
        <w:t>2</w:t>
      </w:r>
      <w:r w:rsidRPr="00E055C8">
        <w:rPr>
          <w:sz w:val="28"/>
          <w:szCs w:val="28"/>
        </w:rPr>
        <w:t>, в основе которых заложены следующие основные принципы: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E055C8">
        <w:rPr>
          <w:sz w:val="28"/>
          <w:szCs w:val="28"/>
        </w:rPr>
        <w:t>самоценности</w:t>
      </w:r>
      <w:proofErr w:type="spellEnd"/>
      <w:r w:rsidRPr="00E055C8">
        <w:rPr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E055C8">
        <w:rPr>
          <w:sz w:val="28"/>
          <w:szCs w:val="28"/>
        </w:rPr>
        <w:t>самоценность</w:t>
      </w:r>
      <w:proofErr w:type="spellEnd"/>
      <w:r w:rsidRPr="00E055C8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уважение личности ребенка;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CC0EE7">
        <w:rPr>
          <w:sz w:val="28"/>
          <w:szCs w:val="28"/>
          <w:u w:val="single"/>
        </w:rPr>
        <w:t>1.3. В Стандарте учитываются: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2) возможности освоения ребенком Программы на разных этапах ее реализации.</w:t>
      </w: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CC0EE7">
        <w:rPr>
          <w:sz w:val="28"/>
          <w:szCs w:val="28"/>
          <w:u w:val="single"/>
        </w:rPr>
        <w:t>1.4. Основные принципы дошкольного образования: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поддержка инициативы детей в различных видах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5) сотрудничество Организации с семьей;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9) учет этнокультурной ситуации развития детей.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3D73" w:rsidRPr="00CC0EE7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C0EE7">
        <w:rPr>
          <w:sz w:val="28"/>
          <w:szCs w:val="28"/>
          <w:u w:val="single"/>
        </w:rPr>
        <w:t>1.5. Стандарт направлен на достижение следующих целей: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повышение социального статуса дошкольного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CC0EE7">
        <w:rPr>
          <w:sz w:val="28"/>
          <w:szCs w:val="28"/>
          <w:u w:val="single"/>
        </w:rPr>
        <w:t>1.6. Стандарт направлен на решение следующих задач: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E055C8">
        <w:rPr>
          <w:sz w:val="28"/>
          <w:szCs w:val="28"/>
        </w:rPr>
        <w:t>принятых в обществе правил</w:t>
      </w:r>
      <w:proofErr w:type="gramEnd"/>
      <w:r w:rsidRPr="00E055C8">
        <w:rPr>
          <w:sz w:val="28"/>
          <w:szCs w:val="28"/>
        </w:rPr>
        <w:t xml:space="preserve"> и норм поведения в интересах человека, семьи, общества;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>
        <w:rPr>
          <w:sz w:val="28"/>
          <w:szCs w:val="28"/>
        </w:rPr>
        <w:t>ны и укрепления здоровья детей.</w:t>
      </w:r>
      <w:bookmarkStart w:id="0" w:name="_GoBack"/>
      <w:bookmarkEnd w:id="0"/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CC0EE7">
        <w:rPr>
          <w:sz w:val="28"/>
          <w:szCs w:val="28"/>
          <w:u w:val="single"/>
        </w:rPr>
        <w:t>1.7. Стандарт является основой для: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разработки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объективной оценки соответствия образовательной деятельности Организации требованиям Стандарта;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</w:t>
      </w:r>
      <w:r>
        <w:rPr>
          <w:sz w:val="28"/>
          <w:szCs w:val="28"/>
        </w:rPr>
        <w:t>оррекции нарушений их развития.</w:t>
      </w: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CC0EE7">
        <w:rPr>
          <w:sz w:val="28"/>
          <w:szCs w:val="28"/>
          <w:u w:val="single"/>
        </w:rPr>
        <w:t>1.8. Стандарт включает в себя требования к: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структуре Программы и ее объему;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условиям реализации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результатам освоения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EE7">
        <w:rPr>
          <w:sz w:val="28"/>
          <w:szCs w:val="28"/>
          <w:u w:val="single"/>
        </w:rPr>
        <w:lastRenderedPageBreak/>
        <w:t>1.9. Программа реализуется на государственном языке Российской Федерации.</w:t>
      </w:r>
      <w:r w:rsidRPr="00E055C8">
        <w:rPr>
          <w:sz w:val="28"/>
          <w:szCs w:val="28"/>
        </w:rPr>
        <w:t xml:space="preserve">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43D73" w:rsidRPr="00543D73" w:rsidRDefault="00543D73" w:rsidP="00543D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55C8">
        <w:rPr>
          <w:b/>
          <w:bCs/>
          <w:sz w:val="28"/>
          <w:szCs w:val="28"/>
        </w:rPr>
        <w:t>II. Требования к структуре образовательной программы дошкольного образования и ее объему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2.2. Структурные подразделения в одной Организации (далее - Группы) могут реализовывать разные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2.4. Программа направлена на: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Pr="00E055C8">
        <w:rPr>
          <w:sz w:val="28"/>
          <w:szCs w:val="28"/>
          <w:vertAlign w:val="superscript"/>
        </w:rPr>
        <w:t>3</w:t>
      </w:r>
      <w:r w:rsidRPr="00E055C8">
        <w:rPr>
          <w:sz w:val="28"/>
          <w:szCs w:val="28"/>
        </w:rPr>
        <w:t>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Программа может реализовываться в течение всего времени пребывания</w:t>
      </w:r>
      <w:r w:rsidRPr="00E055C8">
        <w:rPr>
          <w:sz w:val="28"/>
          <w:szCs w:val="28"/>
          <w:vertAlign w:val="superscript"/>
        </w:rPr>
        <w:t>4</w:t>
      </w:r>
      <w:r w:rsidRPr="00E055C8">
        <w:rPr>
          <w:sz w:val="28"/>
          <w:szCs w:val="28"/>
        </w:rPr>
        <w:t xml:space="preserve"> детей в Организации.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социально-коммуникативное развитие;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познавательное развитие; речевое развитие;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художественно-эстетическое развитие;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физическое развитие.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055C8">
        <w:rPr>
          <w:sz w:val="28"/>
          <w:szCs w:val="28"/>
        </w:rPr>
        <w:t>саморегуляции</w:t>
      </w:r>
      <w:proofErr w:type="spellEnd"/>
      <w:r w:rsidRPr="00E055C8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Pr="00E055C8">
        <w:rPr>
          <w:sz w:val="28"/>
          <w:szCs w:val="28"/>
        </w:rPr>
        <w:lastRenderedPageBreak/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E055C8">
        <w:rPr>
          <w:sz w:val="28"/>
          <w:szCs w:val="28"/>
        </w:rPr>
        <w:t>саморегуляции</w:t>
      </w:r>
      <w:proofErr w:type="spellEnd"/>
      <w:r w:rsidRPr="00E055C8"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>
        <w:rPr>
          <w:sz w:val="28"/>
          <w:szCs w:val="28"/>
        </w:rPr>
        <w:t>вании полезных привычек и др.).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  <w:u w:val="single"/>
        </w:rPr>
        <w:t>в младенческом возрасте</w:t>
      </w:r>
      <w:r w:rsidRPr="00E055C8">
        <w:rPr>
          <w:sz w:val="28"/>
          <w:szCs w:val="28"/>
        </w:rPr>
        <w:t xml:space="preserve">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5826">
        <w:rPr>
          <w:sz w:val="28"/>
          <w:szCs w:val="28"/>
          <w:u w:val="single"/>
        </w:rPr>
        <w:t>в раннем возрасте</w:t>
      </w:r>
      <w:r w:rsidRPr="00E055C8">
        <w:rPr>
          <w:sz w:val="28"/>
          <w:szCs w:val="28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  <w:u w:val="single"/>
        </w:rPr>
        <w:t>для детей дошкольного возраста</w:t>
      </w:r>
      <w:r w:rsidRPr="00E055C8">
        <w:rPr>
          <w:sz w:val="28"/>
          <w:szCs w:val="28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</w:t>
      </w:r>
      <w:r w:rsidRPr="00E055C8">
        <w:rPr>
          <w:sz w:val="28"/>
          <w:szCs w:val="28"/>
        </w:rPr>
        <w:lastRenderedPageBreak/>
        <w:t>инструментах) и двигательная (овладение основными движен</w:t>
      </w:r>
      <w:r>
        <w:rPr>
          <w:sz w:val="28"/>
          <w:szCs w:val="28"/>
        </w:rPr>
        <w:t>иями) формы активности ребенка.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2.8. </w:t>
      </w:r>
      <w:r w:rsidRPr="00CC0EE7">
        <w:rPr>
          <w:sz w:val="28"/>
          <w:szCs w:val="28"/>
          <w:u w:val="single"/>
        </w:rPr>
        <w:t>Содержание Программы</w:t>
      </w:r>
      <w:r w:rsidRPr="00E055C8">
        <w:rPr>
          <w:sz w:val="28"/>
          <w:szCs w:val="28"/>
        </w:rPr>
        <w:t xml:space="preserve"> должно отражать следующие аспекты образовательной среды для ребенка дошкольного возраста: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предметно-пространственная развивающая образовательная среда;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характер взаимодействия со взрослыми;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характер взаимодействия с другими детьми;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система отношений ребенка к миру,</w:t>
      </w:r>
      <w:r>
        <w:rPr>
          <w:sz w:val="28"/>
          <w:szCs w:val="28"/>
        </w:rPr>
        <w:t xml:space="preserve"> к другим людям, к себе самому.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</w:t>
      </w:r>
      <w:r>
        <w:rPr>
          <w:sz w:val="28"/>
          <w:szCs w:val="28"/>
        </w:rPr>
        <w:t>низации образовательной работы.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2.11.1. Целевой раздел включает в себя пояснительную записку и планируемые результаты освоения программы.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  <w:u w:val="single"/>
        </w:rPr>
        <w:t>Пояснительная записка должна раскрывать</w:t>
      </w:r>
      <w:r w:rsidRPr="00E055C8">
        <w:rPr>
          <w:sz w:val="28"/>
          <w:szCs w:val="28"/>
        </w:rPr>
        <w:t>: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цели и задачи реализации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принципы и подходы к формированию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</w:t>
      </w:r>
      <w:r w:rsidRPr="00E055C8">
        <w:rPr>
          <w:sz w:val="28"/>
          <w:szCs w:val="28"/>
        </w:rPr>
        <w:lastRenderedPageBreak/>
        <w:t>возможностями здоровья, в том числе детей-инвалидов (далее - дети с огранич</w:t>
      </w:r>
      <w:r>
        <w:rPr>
          <w:sz w:val="28"/>
          <w:szCs w:val="28"/>
        </w:rPr>
        <w:t>енными возможностями здоровья).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Содержательный раздел Программы должен включать: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в) описание образовательной деятельности по профессиональной коррекции нарушений развития детей в случае, если эта р</w:t>
      </w:r>
      <w:r>
        <w:rPr>
          <w:sz w:val="28"/>
          <w:szCs w:val="28"/>
        </w:rPr>
        <w:t>абота предусмотрена Программой.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 содержательном разделе Программы должны быть представлены: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б) способы и направления поддержки детской инициативы;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г) иные характеристики содержания Программы, наиболее существенные с точки зрения авторов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сложившиеся традиции Организации или Группы.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b/>
          <w:sz w:val="28"/>
          <w:szCs w:val="28"/>
        </w:rPr>
        <w:t>Содержание коррекционной работы</w:t>
      </w:r>
      <w:r w:rsidRPr="00E055C8">
        <w:rPr>
          <w:sz w:val="28"/>
          <w:szCs w:val="28"/>
        </w:rPr>
        <w:t xml:space="preserve"> и/или инклюзивного образования включается в Программу, </w:t>
      </w:r>
      <w:r w:rsidRPr="00E055C8">
        <w:rPr>
          <w:b/>
          <w:sz w:val="28"/>
          <w:szCs w:val="28"/>
        </w:rPr>
        <w:t>если планируется</w:t>
      </w:r>
      <w:r w:rsidRPr="00E055C8">
        <w:rPr>
          <w:sz w:val="28"/>
          <w:szCs w:val="28"/>
        </w:rPr>
        <w:t xml:space="preserve"> ее освоение детьми с ограниченными возможностями здоровья.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</w:t>
      </w:r>
      <w:r w:rsidRPr="00E055C8">
        <w:rPr>
          <w:sz w:val="28"/>
          <w:szCs w:val="28"/>
        </w:rPr>
        <w:lastRenderedPageBreak/>
        <w:t xml:space="preserve">методических пособий и дидактических материалов, проведение групповых и </w:t>
      </w:r>
      <w:proofErr w:type="gramStart"/>
      <w:r w:rsidRPr="00E055C8">
        <w:rPr>
          <w:sz w:val="28"/>
          <w:szCs w:val="28"/>
        </w:rPr>
        <w:t>индивидуальных коррекционных занятий</w:t>
      </w:r>
      <w:proofErr w:type="gramEnd"/>
      <w:r w:rsidRPr="00E055C8">
        <w:rPr>
          <w:sz w:val="28"/>
          <w:szCs w:val="28"/>
        </w:rPr>
        <w:t xml:space="preserve"> и осуществления квалифицированной коррекции нарушений их развития.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b/>
          <w:sz w:val="28"/>
          <w:szCs w:val="28"/>
        </w:rPr>
        <w:t>Коррекционная работа и/или инклюзивное</w:t>
      </w:r>
      <w:r w:rsidRPr="00E055C8">
        <w:rPr>
          <w:sz w:val="28"/>
          <w:szCs w:val="28"/>
        </w:rPr>
        <w:t xml:space="preserve"> образование должны быть направлены на: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В краткой презентации Программы должны быть указаны: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2) используемые Примерные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55C8">
        <w:rPr>
          <w:b/>
          <w:bCs/>
          <w:sz w:val="28"/>
          <w:szCs w:val="28"/>
        </w:rPr>
        <w:t>III. Требования к условиям реализации основной образовательной программы дошкольного образования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2) обеспечивает эмоциональное благополучие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3) способствует профессиональному развитию педагогических работников;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5) обеспечивает открытость дошкольного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55C8">
        <w:rPr>
          <w:sz w:val="28"/>
          <w:szCs w:val="28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</w:t>
      </w:r>
      <w:r w:rsidRPr="00E055C8">
        <w:rPr>
          <w:sz w:val="28"/>
          <w:szCs w:val="28"/>
        </w:rPr>
        <w:lastRenderedPageBreak/>
        <w:t>особенностям (недопустимость как искусственного ускорения, так и искусственного замедления развития детей);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7) защита детей от всех форм физического и психического насилия</w:t>
      </w:r>
      <w:r w:rsidRPr="00E055C8">
        <w:rPr>
          <w:sz w:val="28"/>
          <w:szCs w:val="28"/>
          <w:vertAlign w:val="superscript"/>
        </w:rPr>
        <w:t>5</w:t>
      </w:r>
      <w:r w:rsidRPr="00E055C8">
        <w:rPr>
          <w:sz w:val="28"/>
          <w:szCs w:val="28"/>
        </w:rPr>
        <w:t>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55C8">
        <w:rPr>
          <w:sz w:val="28"/>
          <w:szCs w:val="28"/>
        </w:rPr>
        <w:t>3.2.3. При реализации Про</w:t>
      </w:r>
      <w:r>
        <w:rPr>
          <w:sz w:val="28"/>
          <w:szCs w:val="28"/>
        </w:rPr>
        <w:t xml:space="preserve">граммы может проводиться оценка </w:t>
      </w:r>
      <w:r w:rsidRPr="00E055C8">
        <w:rPr>
          <w:sz w:val="28"/>
          <w:szCs w:val="28"/>
        </w:rPr>
        <w:t>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2) оптимизации работы с группой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обеспечение эмоционального благополучия через: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непосредственное общение с каждым ребенком;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уважительное отношение к каждому ребенку, к его чувствам и потребностям;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поддержку индивидуальности и инициативы детей через: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055C8">
        <w:rPr>
          <w:sz w:val="28"/>
          <w:szCs w:val="28"/>
        </w:rPr>
        <w:t>недирективную</w:t>
      </w:r>
      <w:proofErr w:type="spellEnd"/>
      <w:r w:rsidRPr="00E055C8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3) установление правил взаимодействия в разных ситуациях: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развитие умения детей работать в группе сверстников;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создание условий для овладения культурными средствами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оценку индивидуального развития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055C8">
        <w:rPr>
          <w:sz w:val="28"/>
          <w:szCs w:val="28"/>
        </w:rPr>
        <w:t>3.2.6. В целях эффективной реализации Программы должны быть созданы условия для: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5C8">
        <w:rPr>
          <w:sz w:val="28"/>
          <w:szCs w:val="28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55C8">
        <w:rPr>
          <w:sz w:val="28"/>
          <w:szCs w:val="28"/>
        </w:rPr>
        <w:t>3.2.8. Организация должна создавать возможности: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55C8">
        <w:rPr>
          <w:sz w:val="28"/>
          <w:szCs w:val="28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55C8">
        <w:rPr>
          <w:sz w:val="28"/>
          <w:szCs w:val="28"/>
        </w:rPr>
        <w:t>3.3.Требования к развивающей предметно-пространственной среде.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</w:t>
      </w:r>
      <w:r w:rsidRPr="00E055C8">
        <w:rPr>
          <w:sz w:val="28"/>
          <w:szCs w:val="28"/>
        </w:rPr>
        <w:lastRenderedPageBreak/>
        <w:t>каждого возрастного этапа, охраны и укрепления их здоровья, учета особенностей и коррекции недостатков их развития.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3.3.3. Развивающая предметно-пространственная среда должна обеспечивать: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реализацию различных образовательных программ;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возможность самовыражения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2) </w:t>
      </w:r>
      <w:proofErr w:type="spellStart"/>
      <w:r w:rsidRPr="00E055C8">
        <w:rPr>
          <w:sz w:val="28"/>
          <w:szCs w:val="28"/>
        </w:rPr>
        <w:t>Трансформируемость</w:t>
      </w:r>
      <w:proofErr w:type="spellEnd"/>
      <w:r w:rsidRPr="00E055C8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3) </w:t>
      </w:r>
      <w:proofErr w:type="spellStart"/>
      <w:r w:rsidRPr="00E055C8">
        <w:rPr>
          <w:sz w:val="28"/>
          <w:szCs w:val="28"/>
        </w:rPr>
        <w:t>Полифункциональность</w:t>
      </w:r>
      <w:proofErr w:type="spellEnd"/>
      <w:r w:rsidRPr="00E055C8">
        <w:rPr>
          <w:sz w:val="28"/>
          <w:szCs w:val="28"/>
        </w:rPr>
        <w:t xml:space="preserve"> материалов предполагает: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Вариативность среды предполагает: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5) Доступность среды предполагает: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исправность и сохранность материалов и оборудования.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43D73" w:rsidRPr="00543D73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5C8">
        <w:rPr>
          <w:sz w:val="28"/>
          <w:szCs w:val="28"/>
        </w:rPr>
        <w:t>3.4. Требования к кадровым условиям реализации Программы.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r w:rsidRPr="00E055C8">
        <w:rPr>
          <w:sz w:val="28"/>
          <w:szCs w:val="28"/>
        </w:rPr>
        <w:lastRenderedPageBreak/>
        <w:t>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3.4.4. При организации инклюзивного образования: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r w:rsidRPr="00E055C8">
        <w:rPr>
          <w:sz w:val="28"/>
          <w:szCs w:val="28"/>
          <w:vertAlign w:val="superscript"/>
        </w:rPr>
        <w:t>6</w:t>
      </w:r>
      <w:r w:rsidRPr="00E055C8">
        <w:rPr>
          <w:sz w:val="28"/>
          <w:szCs w:val="28"/>
        </w:rPr>
        <w:t>, могут быть привлечены дополнительные педагогические работники, имеющие соответствующую квалификацию.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55C8">
        <w:rPr>
          <w:sz w:val="28"/>
          <w:szCs w:val="28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3.5.1. Требования к материально-техническим условиям реализации Программы включают: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4) оснащенность помещений развивающей предметно-пространственной средой;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5C8">
        <w:rPr>
          <w:sz w:val="28"/>
          <w:szCs w:val="28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3.6.2. Финансовые условия реализации Программы должны: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1) обеспечивать возможность выполнения требований Стандарта к условиям реализации и структуре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E055C8">
        <w:rPr>
          <w:sz w:val="28"/>
          <w:szCs w:val="28"/>
        </w:rPr>
        <w:t>сурдоперевод</w:t>
      </w:r>
      <w:proofErr w:type="spellEnd"/>
      <w:r w:rsidRPr="00E055C8">
        <w:rPr>
          <w:sz w:val="28"/>
          <w:szCs w:val="28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E055C8">
        <w:rPr>
          <w:sz w:val="28"/>
          <w:szCs w:val="28"/>
        </w:rPr>
        <w:t>безбарьерную</w:t>
      </w:r>
      <w:proofErr w:type="spellEnd"/>
      <w:r w:rsidRPr="00E055C8">
        <w:rPr>
          <w:sz w:val="28"/>
          <w:szCs w:val="28"/>
        </w:rPr>
        <w:t xml:space="preserve"> среду жизнедеятельности, без которых освоение образовательных программ лицами с ограниченными возможностями </w:t>
      </w:r>
      <w:r w:rsidRPr="00E055C8">
        <w:rPr>
          <w:sz w:val="28"/>
          <w:szCs w:val="28"/>
        </w:rPr>
        <w:lastRenderedPageBreak/>
        <w:t>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расходов на оплату труда работников, реализующих Программу;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иных расходов, связанных с реализацией и обеспечением реализации Программы.</w:t>
      </w:r>
    </w:p>
    <w:p w:rsidR="00543D73" w:rsidRPr="00543D73" w:rsidRDefault="00543D73" w:rsidP="00543D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55C8">
        <w:rPr>
          <w:b/>
          <w:bCs/>
          <w:sz w:val="28"/>
          <w:szCs w:val="28"/>
        </w:rPr>
        <w:t>IV. Требования к результатам освоения основной образовательной программы дошкольного образования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 xml:space="preserve"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</w:t>
      </w:r>
      <w:r w:rsidRPr="00E055C8">
        <w:rPr>
          <w:sz w:val="28"/>
          <w:szCs w:val="28"/>
        </w:rPr>
        <w:lastRenderedPageBreak/>
        <w:t>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55C8">
        <w:rPr>
          <w:sz w:val="28"/>
          <w:szCs w:val="28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55C8">
        <w:rPr>
          <w:sz w:val="28"/>
          <w:szCs w:val="28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E055C8">
        <w:rPr>
          <w:sz w:val="28"/>
          <w:szCs w:val="28"/>
          <w:vertAlign w:val="superscript"/>
        </w:rPr>
        <w:t>7</w:t>
      </w:r>
      <w:r w:rsidRPr="00E055C8">
        <w:rPr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E055C8">
        <w:rPr>
          <w:sz w:val="28"/>
          <w:szCs w:val="28"/>
          <w:vertAlign w:val="superscript"/>
        </w:rPr>
        <w:t>8</w:t>
      </w:r>
      <w:r w:rsidRPr="00E055C8">
        <w:rPr>
          <w:sz w:val="28"/>
          <w:szCs w:val="28"/>
        </w:rPr>
        <w:t>.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5C8">
        <w:rPr>
          <w:sz w:val="28"/>
          <w:szCs w:val="28"/>
        </w:rPr>
        <w:t>4.4. Настоящие требования являются ориентирами для: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б) решения задач: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формирования Программы;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анализа профессиональной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взаимодействия с семьями;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в) изучения характеристик образования детей в возрасте от 2 месяцев до 8 лет;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5C8">
        <w:rPr>
          <w:sz w:val="28"/>
          <w:szCs w:val="28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аттестацию педагогических кадров;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оценку качества образования;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распределение стимулирующего фонда оплаты труда работников Организации.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5C8">
        <w:rPr>
          <w:sz w:val="28"/>
          <w:szCs w:val="28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055C8">
        <w:rPr>
          <w:sz w:val="28"/>
          <w:szCs w:val="28"/>
        </w:rPr>
        <w:t>Целевые ориентиры образования в младенческом и раннем возрасте: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</w:r>
      <w:r w:rsidRPr="00E055C8">
        <w:rPr>
          <w:sz w:val="28"/>
          <w:szCs w:val="28"/>
        </w:rPr>
        <w:lastRenderedPageBreak/>
        <w:t>предметами, стремится проявлять настойчивость в достижении результата своих действий;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3D73" w:rsidRPr="00E055C8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Целевые ориентиры на этапе завершения дошкольного образования: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43D73" w:rsidRPr="00E055C8" w:rsidRDefault="00543D73" w:rsidP="00543D73">
      <w:pPr>
        <w:pStyle w:val="a3"/>
        <w:spacing w:before="0" w:beforeAutospacing="0" w:after="0" w:afterAutospacing="0"/>
        <w:rPr>
          <w:sz w:val="28"/>
          <w:szCs w:val="28"/>
        </w:rPr>
      </w:pPr>
      <w:r w:rsidRPr="00E055C8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55C8">
        <w:rPr>
          <w:sz w:val="28"/>
          <w:szCs w:val="28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43D73" w:rsidRPr="00543D73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3D73" w:rsidRPr="00CC0EE7" w:rsidRDefault="00543D73" w:rsidP="00543D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1</w:t>
      </w:r>
      <w:r w:rsidRPr="00E055C8">
        <w:rPr>
          <w:i/>
          <w:iCs/>
          <w:sz w:val="28"/>
          <w:szCs w:val="28"/>
        </w:rPr>
        <w:t xml:space="preserve"> Российская газета, 25 декабря 1993 г.; Собрание законодательства Российской Федерации, 2009, N 1, ст. 1, ст. 2.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2</w:t>
      </w:r>
      <w:r w:rsidRPr="00E055C8">
        <w:rPr>
          <w:i/>
          <w:iCs/>
          <w:sz w:val="28"/>
          <w:szCs w:val="28"/>
        </w:rPr>
        <w:t xml:space="preserve"> Сборник международных договоров СССР, 1993, выпуск XLVI.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3</w:t>
      </w:r>
      <w:r w:rsidRPr="00E055C8">
        <w:rPr>
          <w:i/>
          <w:iCs/>
          <w:sz w:val="28"/>
          <w:szCs w:val="28"/>
        </w:rPr>
        <w:t xml:space="preserve">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4</w:t>
      </w:r>
      <w:r w:rsidRPr="00E055C8">
        <w:rPr>
          <w:i/>
          <w:iCs/>
          <w:sz w:val="28"/>
          <w:szCs w:val="28"/>
        </w:rPr>
        <w:t xml:space="preserve">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5</w:t>
      </w:r>
      <w:r w:rsidRPr="00E055C8">
        <w:rPr>
          <w:i/>
          <w:iCs/>
          <w:sz w:val="28"/>
          <w:szCs w:val="28"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6</w:t>
      </w:r>
      <w:r w:rsidRPr="00E055C8">
        <w:rPr>
          <w:i/>
          <w:iCs/>
          <w:sz w:val="28"/>
          <w:szCs w:val="28"/>
        </w:rPr>
        <w:t xml:space="preserve"> 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 2013, N 14, ст. 1666; N 27, ст. 3477).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lastRenderedPageBreak/>
        <w:t>7</w:t>
      </w:r>
      <w:r w:rsidRPr="00E055C8">
        <w:rPr>
          <w:i/>
          <w:iCs/>
          <w:sz w:val="28"/>
          <w:szCs w:val="28"/>
        </w:rPr>
        <w:t xml:space="preserve"> </w:t>
      </w:r>
      <w:proofErr w:type="gramStart"/>
      <w:r w:rsidRPr="00E055C8">
        <w:rPr>
          <w:i/>
          <w:iCs/>
          <w:sz w:val="28"/>
          <w:szCs w:val="28"/>
        </w:rPr>
        <w:t>С</w:t>
      </w:r>
      <w:proofErr w:type="gramEnd"/>
      <w:r w:rsidRPr="00E055C8">
        <w:rPr>
          <w:i/>
          <w:iCs/>
          <w:sz w:val="28"/>
          <w:szCs w:val="28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i/>
          <w:iCs/>
          <w:sz w:val="28"/>
          <w:szCs w:val="28"/>
          <w:vertAlign w:val="superscript"/>
        </w:rPr>
        <w:t>8</w:t>
      </w:r>
      <w:r w:rsidRPr="00E055C8">
        <w:rPr>
          <w:i/>
          <w:iCs/>
          <w:sz w:val="28"/>
          <w:szCs w:val="28"/>
        </w:rPr>
        <w:t xml:space="preserve">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43D73" w:rsidRPr="00E055C8" w:rsidRDefault="00543D73" w:rsidP="00543D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55C8">
        <w:rPr>
          <w:sz w:val="28"/>
          <w:szCs w:val="28"/>
        </w:rPr>
        <w:t>Материал опубликован по адресу: http://www.rg.ru/2013/11/25/doshk-standart-dok.html</w:t>
      </w:r>
    </w:p>
    <w:p w:rsidR="00AF26DD" w:rsidRDefault="00AF26DD"/>
    <w:sectPr w:rsidR="00AF26DD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E7" w:rsidRDefault="00543D73">
    <w:pPr>
      <w:pStyle w:val="a4"/>
      <w:jc w:val="right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CC0EE7" w:rsidRDefault="00543D7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70"/>
    <w:rsid w:val="00543D73"/>
    <w:rsid w:val="005C4870"/>
    <w:rsid w:val="00A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60E9-0DC4-46B2-A8BE-07E1DBC1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3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43D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3D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3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3D73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543D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43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8213</Words>
  <Characters>46816</Characters>
  <Application>Microsoft Office Word</Application>
  <DocSecurity>0</DocSecurity>
  <Lines>390</Lines>
  <Paragraphs>109</Paragraphs>
  <ScaleCrop>false</ScaleCrop>
  <Company/>
  <LinksUpToDate>false</LinksUpToDate>
  <CharactersWithSpaces>54920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Сад №4</cp:lastModifiedBy>
  <cp:revision>2</cp:revision>
  <dcterms:created xsi:type="dcterms:W3CDTF">2016-02-08T13:17:00Z</dcterms:created>
  <dcterms:modified xsi:type="dcterms:W3CDTF">2016-02-08T13:21:00Z</dcterms:modified>
</cp:coreProperties>
</file>